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71EA" w14:textId="77777777" w:rsidR="00FD4E1D" w:rsidRDefault="00FD4E1D" w:rsidP="00FD4E1D">
      <w:pPr>
        <w:pStyle w:val="10"/>
        <w:jc w:val="center"/>
        <w:rPr>
          <w:rFonts w:ascii="Times New Roman" w:hAnsi="Times New Roman"/>
          <w:color w:val="00000A"/>
          <w:sz w:val="24"/>
          <w:szCs w:val="24"/>
        </w:rPr>
      </w:pPr>
      <w:r w:rsidRPr="00F74338">
        <w:rPr>
          <w:rFonts w:ascii="Times New Roman" w:hAnsi="Times New Roman"/>
          <w:color w:val="00000A"/>
          <w:sz w:val="24"/>
          <w:szCs w:val="24"/>
        </w:rPr>
        <w:t>Согласие на использование изображения</w:t>
      </w:r>
    </w:p>
    <w:p w14:paraId="453ED78E" w14:textId="77777777" w:rsidR="00FD4E1D" w:rsidRDefault="00FD4E1D" w:rsidP="00FD4E1D">
      <w:pPr>
        <w:pStyle w:val="10"/>
        <w:jc w:val="left"/>
        <w:rPr>
          <w:rFonts w:ascii="Times New Roman" w:hAnsi="Times New Roman"/>
          <w:color w:val="00000A"/>
          <w:sz w:val="24"/>
          <w:szCs w:val="24"/>
        </w:rPr>
      </w:pPr>
    </w:p>
    <w:p w14:paraId="16E0293F" w14:textId="3EA95C54" w:rsidR="00FD4E1D" w:rsidRPr="006B691E" w:rsidRDefault="00FD4E1D" w:rsidP="00FD4E1D">
      <w:pPr>
        <w:pStyle w:val="10"/>
        <w:ind w:left="-709" w:right="282"/>
        <w:jc w:val="left"/>
        <w:rPr>
          <w:rFonts w:ascii="Times New Roman" w:hAnsi="Times New Roman"/>
          <w:b w:val="0"/>
          <w:caps w:val="0"/>
          <w:sz w:val="22"/>
          <w:szCs w:val="22"/>
          <w:lang w:eastAsia="en-US"/>
        </w:rPr>
      </w:pP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>г. _____________________</w:t>
      </w:r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_ </w:t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ab/>
      </w:r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       </w:t>
      </w:r>
      <w:proofErr w:type="gramStart"/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   </w:t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>«</w:t>
      </w:r>
      <w:proofErr w:type="gramEnd"/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>___» ______</w:t>
      </w:r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>________</w:t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 202</w:t>
      </w:r>
      <w:r>
        <w:rPr>
          <w:rFonts w:ascii="Times New Roman" w:hAnsi="Times New Roman"/>
          <w:b w:val="0"/>
          <w:caps w:val="0"/>
          <w:sz w:val="22"/>
          <w:szCs w:val="22"/>
          <w:lang w:eastAsia="en-US"/>
        </w:rPr>
        <w:t>4</w:t>
      </w:r>
      <w:r w:rsidRPr="006B691E">
        <w:rPr>
          <w:rFonts w:ascii="Times New Roman" w:hAnsi="Times New Roman"/>
          <w:b w:val="0"/>
          <w:caps w:val="0"/>
          <w:sz w:val="22"/>
          <w:szCs w:val="22"/>
          <w:lang w:eastAsia="en-US"/>
        </w:rPr>
        <w:t xml:space="preserve"> г.</w:t>
      </w:r>
    </w:p>
    <w:p w14:paraId="309B1461" w14:textId="77777777" w:rsidR="00FD4E1D" w:rsidRDefault="00FD4E1D" w:rsidP="00FD4E1D">
      <w:pPr>
        <w:jc w:val="both"/>
        <w:rPr>
          <w:sz w:val="20"/>
          <w:szCs w:val="20"/>
        </w:rPr>
      </w:pPr>
    </w:p>
    <w:p w14:paraId="48699372" w14:textId="77777777" w:rsidR="00FD4E1D" w:rsidRPr="00CD09D8" w:rsidRDefault="00FD4E1D" w:rsidP="00FD4E1D">
      <w:pPr>
        <w:jc w:val="both"/>
        <w:rPr>
          <w:sz w:val="20"/>
          <w:szCs w:val="20"/>
        </w:rPr>
      </w:pPr>
    </w:p>
    <w:p w14:paraId="154A5DD3" w14:textId="32FCE066" w:rsidR="00FD4E1D" w:rsidRPr="003053C5" w:rsidRDefault="00FD4E1D" w:rsidP="00FD4E1D">
      <w:pPr>
        <w:ind w:left="-709" w:right="282"/>
        <w:jc w:val="both"/>
      </w:pPr>
      <w:r w:rsidRPr="003053C5">
        <w:t xml:space="preserve">Я, </w:t>
      </w:r>
      <w:r w:rsidRPr="003053C5">
        <w:rPr>
          <w:b/>
        </w:rPr>
        <w:t>ФИО________________________________________________________________</w:t>
      </w:r>
      <w:r w:rsidRPr="003053C5">
        <w:t>, действуя в своем интересе, настоящим документом предоставляю согласие Обществу с ограниченной ответственностью «Интернешнл Конгресс Сервис» (далее - Оператор), адрес: 195197, Санкт-Петербург, Кондратьевский проспект, д.15, корп.3, лит. И, пом. 1-Н, офис 315-А, на включение презентации, а также фото, видео и аудио файлов, необходимых для презентации доклада(</w:t>
      </w:r>
      <w:proofErr w:type="spellStart"/>
      <w:r w:rsidRPr="003053C5">
        <w:t>ов</w:t>
      </w:r>
      <w:proofErr w:type="spellEnd"/>
      <w:r w:rsidRPr="003053C5">
        <w:t xml:space="preserve">) </w:t>
      </w:r>
      <w:r w:rsidRPr="003053C5">
        <w:rPr>
          <w:b/>
        </w:rPr>
        <w:t>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</w:t>
      </w:r>
      <w:r w:rsidR="00B6441A">
        <w:rPr>
          <w:b/>
        </w:rPr>
        <w:t>________________________________________________________________________</w:t>
      </w:r>
      <w:r w:rsidRPr="003053C5">
        <w:rPr>
          <w:b/>
        </w:rPr>
        <w:t>»</w:t>
      </w:r>
      <w:r w:rsidRPr="003053C5">
        <w:t xml:space="preserve"> (далее – Произведение(я)), автором и правообладателем которого я являюсь, в состав онлайн трансляции </w:t>
      </w:r>
      <w:r w:rsidR="00F06670" w:rsidRPr="00F06670">
        <w:t>XXVI Всероссийск</w:t>
      </w:r>
      <w:r w:rsidR="00B6441A">
        <w:t>ого</w:t>
      </w:r>
      <w:r w:rsidR="00F06670" w:rsidRPr="00F06670">
        <w:t xml:space="preserve"> конгресс</w:t>
      </w:r>
      <w:r w:rsidR="00B6441A">
        <w:t>а</w:t>
      </w:r>
      <w:r w:rsidR="00F06670" w:rsidRPr="00F06670">
        <w:t xml:space="preserve"> с международным участием «</w:t>
      </w:r>
      <w:proofErr w:type="spellStart"/>
      <w:r w:rsidR="00F06670" w:rsidRPr="00F06670">
        <w:t>Давиденковские</w:t>
      </w:r>
      <w:proofErr w:type="spellEnd"/>
      <w:r w:rsidR="00F06670" w:rsidRPr="00F06670">
        <w:t xml:space="preserve"> чтения</w:t>
      </w:r>
      <w:r w:rsidRPr="003053C5">
        <w:t>» (</w:t>
      </w:r>
      <w:r w:rsidR="00F06670">
        <w:t>19</w:t>
      </w:r>
      <w:r w:rsidRPr="003053C5">
        <w:t>-</w:t>
      </w:r>
      <w:r w:rsidR="00F06670">
        <w:t>20</w:t>
      </w:r>
      <w:r w:rsidRPr="003053C5">
        <w:t xml:space="preserve"> сентября 202</w:t>
      </w:r>
      <w:r w:rsidR="00F06670">
        <w:t>4</w:t>
      </w:r>
      <w:r w:rsidRPr="003053C5">
        <w:t xml:space="preserve"> года), а также на публикацию Произведения (й) на сайте </w:t>
      </w:r>
      <w:proofErr w:type="spellStart"/>
      <w:r w:rsidRPr="003053C5">
        <w:t>davidenki.congress-ph.online</w:t>
      </w:r>
      <w:proofErr w:type="spellEnd"/>
      <w:r w:rsidRPr="003053C5">
        <w:t xml:space="preserve"> в составе сборника </w:t>
      </w:r>
      <w:r w:rsidR="00072C3A" w:rsidRPr="00072C3A">
        <w:rPr>
          <w:lang w:val="en-US"/>
        </w:rPr>
        <w:t>XXVI</w:t>
      </w:r>
      <w:r w:rsidR="00072C3A" w:rsidRPr="00072C3A">
        <w:t xml:space="preserve"> Всероссийск</w:t>
      </w:r>
      <w:r w:rsidR="00072C3A">
        <w:t>ого</w:t>
      </w:r>
      <w:r w:rsidR="00072C3A" w:rsidRPr="00072C3A">
        <w:t xml:space="preserve"> конгресс</w:t>
      </w:r>
      <w:r w:rsidR="00072C3A">
        <w:t>а</w:t>
      </w:r>
      <w:r w:rsidR="00072C3A" w:rsidRPr="00072C3A">
        <w:t xml:space="preserve"> с международным участием «</w:t>
      </w:r>
      <w:proofErr w:type="spellStart"/>
      <w:r w:rsidR="00072C3A" w:rsidRPr="00072C3A">
        <w:t>Давиденковские</w:t>
      </w:r>
      <w:proofErr w:type="spellEnd"/>
      <w:r w:rsidR="00072C3A" w:rsidRPr="00072C3A">
        <w:t xml:space="preserve"> чтения»</w:t>
      </w:r>
      <w:r w:rsidRPr="003053C5">
        <w:t>.</w:t>
      </w:r>
    </w:p>
    <w:p w14:paraId="60FE2039" w14:textId="77777777" w:rsidR="00FD4E1D" w:rsidRPr="003053C5" w:rsidRDefault="00FD4E1D" w:rsidP="00FD4E1D">
      <w:pPr>
        <w:ind w:left="-709" w:right="282" w:firstLine="708"/>
        <w:jc w:val="both"/>
      </w:pPr>
      <w:r w:rsidRPr="003053C5">
        <w:t xml:space="preserve">  </w:t>
      </w:r>
    </w:p>
    <w:p w14:paraId="102709DF" w14:textId="77777777" w:rsidR="00FD4E1D" w:rsidRPr="003053C5" w:rsidRDefault="00FD4E1D" w:rsidP="00FD4E1D">
      <w:pPr>
        <w:pStyle w:val="A7"/>
        <w:spacing w:after="60"/>
        <w:ind w:left="-709" w:right="282"/>
        <w:jc w:val="both"/>
        <w:rPr>
          <w:rFonts w:ascii="Times New Roman" w:eastAsia="Times New Roman" w:hAnsi="Times New Roman" w:cs="Times New Roman"/>
        </w:rPr>
      </w:pPr>
      <w:r w:rsidRPr="003053C5">
        <w:rPr>
          <w:rFonts w:ascii="Times New Roman" w:hAnsi="Times New Roman" w:cs="Times New Roman"/>
        </w:rPr>
        <w:t>Настоящим документом я подтверждаю согласие на совершения Оператором следующих действий:</w:t>
      </w:r>
    </w:p>
    <w:p w14:paraId="44B25759" w14:textId="77777777" w:rsidR="00FD4E1D" w:rsidRPr="003053C5" w:rsidRDefault="00FD4E1D" w:rsidP="00FD4E1D">
      <w:pPr>
        <w:pStyle w:val="A7"/>
        <w:numPr>
          <w:ilvl w:val="0"/>
          <w:numId w:val="2"/>
        </w:numPr>
        <w:spacing w:after="60"/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осуществление Оператором импорта оригиналов или экземпляров презентаций, фото, аудио и видео файлов в целях редактирования;</w:t>
      </w:r>
    </w:p>
    <w:p w14:paraId="08CDD909" w14:textId="77777777" w:rsidR="00FD4E1D" w:rsidRPr="003053C5" w:rsidRDefault="00FD4E1D" w:rsidP="00FD4E1D">
      <w:pPr>
        <w:pStyle w:val="A7"/>
        <w:numPr>
          <w:ilvl w:val="0"/>
          <w:numId w:val="2"/>
        </w:numPr>
        <w:spacing w:after="60"/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осуществление редактирования Произведения(й), необходимого для опубликования (монтаж презентаций, фото, аудио и видео файлов). Редактирование при этом не должно повлечь за собой изменения смысла Произведения, его сокращения или включения дополнений к нему, снабжения его какими-либо пояснениями, комментариями без моего согласия;</w:t>
      </w:r>
    </w:p>
    <w:p w14:paraId="5C0BF0BB" w14:textId="0469D832" w:rsidR="00FD4E1D" w:rsidRPr="003053C5" w:rsidRDefault="00FD4E1D" w:rsidP="00FD4E1D">
      <w:pPr>
        <w:pStyle w:val="A7"/>
        <w:numPr>
          <w:ilvl w:val="0"/>
          <w:numId w:val="2"/>
        </w:numPr>
        <w:spacing w:after="60"/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 xml:space="preserve">совершение Оператором любых действий, направленных на доведение моего Произведения до всеобщего сведения, в том числе на его включение в состав онлайн трансляции </w:t>
      </w:r>
      <w:r w:rsidR="00072C3A" w:rsidRPr="00072C3A">
        <w:rPr>
          <w:rFonts w:ascii="Times New Roman" w:hAnsi="Times New Roman" w:cs="Times New Roman"/>
        </w:rPr>
        <w:t>XXVI Всероссийского конгресса с международным участием «</w:t>
      </w:r>
      <w:proofErr w:type="spellStart"/>
      <w:r w:rsidR="00072C3A" w:rsidRPr="00072C3A">
        <w:rPr>
          <w:rFonts w:ascii="Times New Roman" w:hAnsi="Times New Roman" w:cs="Times New Roman"/>
        </w:rPr>
        <w:t>Давиденковские</w:t>
      </w:r>
      <w:proofErr w:type="spellEnd"/>
      <w:r w:rsidR="00072C3A" w:rsidRPr="00072C3A">
        <w:rPr>
          <w:rFonts w:ascii="Times New Roman" w:hAnsi="Times New Roman" w:cs="Times New Roman"/>
        </w:rPr>
        <w:t xml:space="preserve"> чтения»</w:t>
      </w:r>
      <w:r w:rsidRPr="003053C5">
        <w:rPr>
          <w:rFonts w:ascii="Times New Roman" w:hAnsi="Times New Roman" w:cs="Times New Roman"/>
        </w:rPr>
        <w:t xml:space="preserve">, а также на публикацию Произведения (й) на сайте </w:t>
      </w:r>
      <w:proofErr w:type="spellStart"/>
      <w:r w:rsidRPr="003053C5">
        <w:rPr>
          <w:rFonts w:ascii="Times New Roman" w:hAnsi="Times New Roman" w:cs="Times New Roman"/>
        </w:rPr>
        <w:t>davidenki.congress-ph.online</w:t>
      </w:r>
      <w:proofErr w:type="spellEnd"/>
      <w:r w:rsidRPr="003053C5">
        <w:rPr>
          <w:rFonts w:ascii="Times New Roman" w:hAnsi="Times New Roman" w:cs="Times New Roman"/>
        </w:rPr>
        <w:t xml:space="preserve"> в составе сборника </w:t>
      </w:r>
      <w:r w:rsidR="007A317D" w:rsidRPr="007A317D">
        <w:rPr>
          <w:rFonts w:ascii="Times New Roman" w:hAnsi="Times New Roman" w:cs="Times New Roman"/>
        </w:rPr>
        <w:t>XXVI Всероссийского конгресса с международным участием «</w:t>
      </w:r>
      <w:proofErr w:type="spellStart"/>
      <w:r w:rsidR="007A317D" w:rsidRPr="007A317D">
        <w:rPr>
          <w:rFonts w:ascii="Times New Roman" w:hAnsi="Times New Roman" w:cs="Times New Roman"/>
        </w:rPr>
        <w:t>Давиденковские</w:t>
      </w:r>
      <w:proofErr w:type="spellEnd"/>
      <w:r w:rsidR="007A317D" w:rsidRPr="007A317D">
        <w:rPr>
          <w:rFonts w:ascii="Times New Roman" w:hAnsi="Times New Roman" w:cs="Times New Roman"/>
        </w:rPr>
        <w:t xml:space="preserve"> чтения</w:t>
      </w:r>
      <w:r w:rsidRPr="003053C5">
        <w:rPr>
          <w:rFonts w:ascii="Times New Roman" w:hAnsi="Times New Roman" w:cs="Times New Roman"/>
        </w:rPr>
        <w:t>»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14:paraId="511F1431" w14:textId="77777777" w:rsidR="00FD4E1D" w:rsidRPr="003053C5" w:rsidRDefault="00FD4E1D" w:rsidP="00FD4E1D">
      <w:pPr>
        <w:pStyle w:val="A7"/>
        <w:numPr>
          <w:ilvl w:val="0"/>
          <w:numId w:val="2"/>
        </w:numPr>
        <w:spacing w:after="60"/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использование метаданных Произведения (название, имя автора (правообладателя) и пр.)</w:t>
      </w:r>
      <w:r>
        <w:rPr>
          <w:rFonts w:ascii="Times New Roman" w:hAnsi="Times New Roman" w:cs="Times New Roman"/>
        </w:rPr>
        <w:t>.</w:t>
      </w:r>
      <w:r w:rsidRPr="003053C5">
        <w:rPr>
          <w:rFonts w:ascii="Times New Roman" w:hAnsi="Times New Roman" w:cs="Times New Roman"/>
        </w:rPr>
        <w:t xml:space="preserve">  </w:t>
      </w:r>
    </w:p>
    <w:p w14:paraId="305688F9" w14:textId="77777777" w:rsidR="00FD4E1D" w:rsidRPr="003053C5" w:rsidRDefault="00FD4E1D" w:rsidP="00FD4E1D">
      <w:pPr>
        <w:ind w:left="-709" w:right="282"/>
        <w:jc w:val="both"/>
      </w:pPr>
    </w:p>
    <w:p w14:paraId="02D184E3" w14:textId="77777777" w:rsidR="00FD4E1D" w:rsidRDefault="00FD4E1D" w:rsidP="00FD4E1D">
      <w:pPr>
        <w:ind w:left="-709" w:right="282"/>
        <w:jc w:val="both"/>
      </w:pPr>
      <w:r w:rsidRPr="003053C5">
        <w:t>Оператор обязуется не использовать мое изображение и материалы способами, порочащими мою честь, достоинство и деловую репутацию.</w:t>
      </w:r>
    </w:p>
    <w:p w14:paraId="3AE3B66E" w14:textId="77777777" w:rsidR="00FD4E1D" w:rsidRDefault="00FD4E1D" w:rsidP="00FD4E1D">
      <w:pPr>
        <w:ind w:left="-709" w:right="282"/>
        <w:jc w:val="both"/>
      </w:pPr>
    </w:p>
    <w:p w14:paraId="4CDA7C1E" w14:textId="77777777" w:rsidR="00FD4E1D" w:rsidRPr="003053C5" w:rsidRDefault="00FD4E1D" w:rsidP="00FD4E1D">
      <w:pPr>
        <w:ind w:left="-709" w:right="282"/>
        <w:jc w:val="both"/>
      </w:pPr>
      <w:r w:rsidRPr="003053C5">
        <w:t>Настоящее согласие является безвозмездным и действует бессрочно с момента его подписания.</w:t>
      </w:r>
    </w:p>
    <w:p w14:paraId="74D879CA" w14:textId="77777777" w:rsidR="00FD4E1D" w:rsidRPr="003053C5" w:rsidRDefault="00FD4E1D" w:rsidP="00FD4E1D">
      <w:pPr>
        <w:ind w:left="-709" w:right="282" w:firstLine="708"/>
        <w:jc w:val="both"/>
      </w:pPr>
    </w:p>
    <w:p w14:paraId="2FC533FE" w14:textId="470A4CE2" w:rsidR="00FD4E1D" w:rsidRPr="003053C5" w:rsidRDefault="00FD4E1D" w:rsidP="00FD4E1D">
      <w:pPr>
        <w:ind w:left="-709" w:right="282" w:firstLine="708"/>
        <w:jc w:val="both"/>
      </w:pPr>
      <w:r w:rsidRPr="003053C5">
        <w:tab/>
      </w:r>
      <w:r w:rsidRPr="003053C5">
        <w:tab/>
      </w:r>
      <w:r w:rsidRPr="003053C5">
        <w:tab/>
      </w:r>
      <w:r w:rsidRPr="003053C5">
        <w:tab/>
      </w:r>
      <w:r>
        <w:t xml:space="preserve">                              </w:t>
      </w:r>
      <w:r w:rsidRPr="003053C5">
        <w:t>___________________________( ___________________)</w:t>
      </w:r>
    </w:p>
    <w:p w14:paraId="3B68699F" w14:textId="77777777" w:rsidR="00FD4E1D" w:rsidRPr="003053C5" w:rsidRDefault="00FD4E1D" w:rsidP="00FD4E1D">
      <w:pPr>
        <w:ind w:left="-709" w:right="282" w:firstLine="708"/>
        <w:jc w:val="both"/>
      </w:pP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tab/>
      </w:r>
      <w:r w:rsidRPr="003053C5">
        <w:rPr>
          <w:vertAlign w:val="superscript"/>
        </w:rPr>
        <w:tab/>
        <w:t xml:space="preserve">                   </w:t>
      </w:r>
      <w:r>
        <w:rPr>
          <w:vertAlign w:val="superscript"/>
        </w:rPr>
        <w:t xml:space="preserve">                                                    </w:t>
      </w:r>
      <w:r w:rsidRPr="003053C5">
        <w:rPr>
          <w:vertAlign w:val="superscript"/>
        </w:rPr>
        <w:t>Подпись</w:t>
      </w:r>
    </w:p>
    <w:p w14:paraId="296E1821" w14:textId="77777777" w:rsidR="00A04868" w:rsidRDefault="00A04868" w:rsidP="00FD4E1D">
      <w:pPr>
        <w:ind w:left="-284"/>
      </w:pPr>
    </w:p>
    <w:sectPr w:rsidR="00A04868" w:rsidSect="00CF522D">
      <w:headerReference w:type="default" r:id="rId7"/>
      <w:footerReference w:type="default" r:id="rId8"/>
      <w:pgSz w:w="11906" w:h="16838"/>
      <w:pgMar w:top="297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BAB05" w14:textId="77777777" w:rsidR="00EE69F3" w:rsidRDefault="00EE69F3" w:rsidP="00CF522D">
      <w:r>
        <w:separator/>
      </w:r>
    </w:p>
  </w:endnote>
  <w:endnote w:type="continuationSeparator" w:id="0">
    <w:p w14:paraId="3CE8BFE3" w14:textId="77777777" w:rsidR="00EE69F3" w:rsidRDefault="00EE69F3" w:rsidP="00C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227E3" w14:textId="3B4DAF19" w:rsidR="00CF522D" w:rsidRDefault="00CF522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7BB52F" wp14:editId="35EF091F">
          <wp:simplePos x="0" y="0"/>
          <wp:positionH relativeFrom="page">
            <wp:align>left</wp:align>
          </wp:positionH>
          <wp:positionV relativeFrom="paragraph">
            <wp:posOffset>-318134</wp:posOffset>
          </wp:positionV>
          <wp:extent cx="7595616" cy="914400"/>
          <wp:effectExtent l="0" t="0" r="5715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61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E5AC5" w14:textId="77777777" w:rsidR="00EE69F3" w:rsidRDefault="00EE69F3" w:rsidP="00CF522D">
      <w:r>
        <w:separator/>
      </w:r>
    </w:p>
  </w:footnote>
  <w:footnote w:type="continuationSeparator" w:id="0">
    <w:p w14:paraId="5DC3C648" w14:textId="77777777" w:rsidR="00EE69F3" w:rsidRDefault="00EE69F3" w:rsidP="00C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32D5" w14:textId="73C053BD" w:rsidR="00CF522D" w:rsidRDefault="00825B5E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804F9C" wp14:editId="76EA6B72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34275" cy="1572160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407" cy="158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84B82"/>
    <w:multiLevelType w:val="hybridMultilevel"/>
    <w:tmpl w:val="EF08A724"/>
    <w:numStyleLink w:val="1"/>
  </w:abstractNum>
  <w:abstractNum w:abstractNumId="1" w15:restartNumberingAfterBreak="0">
    <w:nsid w:val="79A162A1"/>
    <w:multiLevelType w:val="hybridMultilevel"/>
    <w:tmpl w:val="EF08A724"/>
    <w:styleLink w:val="1"/>
    <w:lvl w:ilvl="0" w:tplc="7F60EC1A">
      <w:start w:val="1"/>
      <w:numFmt w:val="bullet"/>
      <w:lvlText w:val="¾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A7706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F448AC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0F82A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65AB8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03304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A703A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B87A46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C013A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2D"/>
    <w:rsid w:val="00072C3A"/>
    <w:rsid w:val="002512C2"/>
    <w:rsid w:val="005E4616"/>
    <w:rsid w:val="007A317D"/>
    <w:rsid w:val="00816D20"/>
    <w:rsid w:val="00825B5E"/>
    <w:rsid w:val="00A04868"/>
    <w:rsid w:val="00AC06F6"/>
    <w:rsid w:val="00B6441A"/>
    <w:rsid w:val="00CF522D"/>
    <w:rsid w:val="00D30C26"/>
    <w:rsid w:val="00EE69F3"/>
    <w:rsid w:val="00F06670"/>
    <w:rsid w:val="00F31FCE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FBEA"/>
  <w15:chartTrackingRefBased/>
  <w15:docId w15:val="{C17A79A3-A5A9-406E-BD5F-560ADFA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"/>
    <w:next w:val="a"/>
    <w:link w:val="11"/>
    <w:qFormat/>
    <w:rsid w:val="00FD4E1D"/>
    <w:pPr>
      <w:keepNext/>
      <w:widowControl/>
      <w:autoSpaceDE/>
      <w:autoSpaceDN/>
      <w:jc w:val="right"/>
      <w:outlineLvl w:val="0"/>
    </w:pPr>
    <w:rPr>
      <w:rFonts w:ascii="Arial" w:hAnsi="Arial"/>
      <w:b/>
      <w:caps/>
      <w:sz w:val="16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522D"/>
  </w:style>
  <w:style w:type="paragraph" w:styleId="a5">
    <w:name w:val="footer"/>
    <w:basedOn w:val="a"/>
    <w:link w:val="a6"/>
    <w:uiPriority w:val="99"/>
    <w:unhideWhenUsed/>
    <w:rsid w:val="00CF5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522D"/>
  </w:style>
  <w:style w:type="character" w:customStyle="1" w:styleId="11">
    <w:name w:val="Заголовок 1 Знак"/>
    <w:basedOn w:val="a0"/>
    <w:link w:val="10"/>
    <w:rsid w:val="00FD4E1D"/>
    <w:rPr>
      <w:rFonts w:ascii="Arial" w:eastAsia="Times New Roman" w:hAnsi="Arial" w:cs="Times New Roman"/>
      <w:b/>
      <w:caps/>
      <w:sz w:val="16"/>
      <w:szCs w:val="20"/>
      <w:lang w:eastAsia="en-GB"/>
    </w:rPr>
  </w:style>
  <w:style w:type="paragraph" w:customStyle="1" w:styleId="A7">
    <w:name w:val="Текстовый блок A"/>
    <w:rsid w:val="00FD4E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FD4E1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Янина Крылова</cp:lastModifiedBy>
  <cp:revision>10</cp:revision>
  <dcterms:created xsi:type="dcterms:W3CDTF">2023-12-05T11:32:00Z</dcterms:created>
  <dcterms:modified xsi:type="dcterms:W3CDTF">2024-08-21T10:39:00Z</dcterms:modified>
</cp:coreProperties>
</file>